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DB77E0">
      <w:r>
        <w:t>Max City Council met on January 7</w:t>
      </w:r>
      <w:r w:rsidRPr="00DB77E0">
        <w:rPr>
          <w:vertAlign w:val="superscript"/>
        </w:rPr>
        <w:t>th</w:t>
      </w:r>
      <w:r>
        <w:t>, 2019 at 7:00pm.</w:t>
      </w:r>
    </w:p>
    <w:p w:rsidR="00DB77E0" w:rsidRDefault="00DB77E0">
      <w:r>
        <w:t>Present: Nancy Gullickson (council) Roger Westman (council) Robert Boedicker (Mayor) Randy Swanson (council) Nathan Schneider (council)</w:t>
      </w:r>
    </w:p>
    <w:p w:rsidR="00DB77E0" w:rsidRDefault="00DB77E0">
      <w:r>
        <w:t xml:space="preserve">Visitors: Richard </w:t>
      </w:r>
      <w:proofErr w:type="gramStart"/>
      <w:r>
        <w:t>Johnson(</w:t>
      </w:r>
      <w:proofErr w:type="gramEnd"/>
      <w:r>
        <w:t xml:space="preserve">McLean County Sheriff’s Deputy)Nathan </w:t>
      </w:r>
      <w:proofErr w:type="spellStart"/>
      <w:r>
        <w:t>Amik</w:t>
      </w:r>
      <w:proofErr w:type="spellEnd"/>
      <w:r>
        <w:t xml:space="preserve"> (</w:t>
      </w:r>
      <w:proofErr w:type="spellStart"/>
      <w:r>
        <w:t>Akerman</w:t>
      </w:r>
      <w:proofErr w:type="spellEnd"/>
      <w:r>
        <w:t xml:space="preserve">-Estvold), Richard Gullickson, Brandon Dudley(city maintenance) </w:t>
      </w:r>
    </w:p>
    <w:p w:rsidR="00DB77E0" w:rsidRDefault="00DB77E0">
      <w:r>
        <w:t xml:space="preserve">Boedicker called the meeting to order. Swanson moved to approve and dispense with the reading minutes from previous meeting, Schneider second all voting aye, MC. </w:t>
      </w:r>
    </w:p>
    <w:p w:rsidR="00B8741B" w:rsidRDefault="00DB77E0">
      <w:r>
        <w:t xml:space="preserve">Richard Johnson McLean county deputy discussed the Sheriff’s </w:t>
      </w:r>
      <w:r w:rsidR="00B8741B">
        <w:t>department police service</w:t>
      </w:r>
      <w:r>
        <w:t xml:space="preserve"> contract for 2019. </w:t>
      </w:r>
      <w:proofErr w:type="gramStart"/>
      <w:r w:rsidR="00B8741B">
        <w:t xml:space="preserve">Discussion on Beat Zone, Culprit Service Report, </w:t>
      </w:r>
      <w:r w:rsidR="002159E0">
        <w:t>and city</w:t>
      </w:r>
      <w:r w:rsidR="00B8741B">
        <w:t xml:space="preserve"> ordinances.</w:t>
      </w:r>
      <w:proofErr w:type="gramEnd"/>
      <w:r w:rsidR="00B8741B">
        <w:t xml:space="preserve"> </w:t>
      </w:r>
    </w:p>
    <w:p w:rsidR="00B8741B" w:rsidRDefault="00B8741B">
      <w:proofErr w:type="gramStart"/>
      <w:r>
        <w:t>Swanson motion to sign the McLean County Police Service Contract for 2019, Schneider 2</w:t>
      </w:r>
      <w:r w:rsidRPr="00B8741B">
        <w:rPr>
          <w:vertAlign w:val="superscript"/>
        </w:rPr>
        <w:t>nd</w:t>
      </w:r>
      <w:r>
        <w:t>, all voting aye, MC.</w:t>
      </w:r>
      <w:proofErr w:type="gramEnd"/>
      <w:r>
        <w:t xml:space="preserve"> </w:t>
      </w:r>
    </w:p>
    <w:p w:rsidR="00B8741B" w:rsidRDefault="00B8741B">
      <w:r>
        <w:t xml:space="preserve">Nathan </w:t>
      </w:r>
      <w:proofErr w:type="spellStart"/>
      <w:r>
        <w:t>Amik</w:t>
      </w:r>
      <w:proofErr w:type="spellEnd"/>
      <w:r w:rsidR="00926458">
        <w:t xml:space="preserve"> discussed local water rates for other cities in comparison to Max. </w:t>
      </w:r>
      <w:proofErr w:type="spellStart"/>
      <w:r w:rsidR="00926458">
        <w:t>Amik</w:t>
      </w:r>
      <w:proofErr w:type="spellEnd"/>
      <w:r w:rsidR="00926458">
        <w:t xml:space="preserve"> discussed maps for curb stops for the City of Max.  </w:t>
      </w:r>
      <w:proofErr w:type="spellStart"/>
      <w:r w:rsidR="00926458">
        <w:t>Amik</w:t>
      </w:r>
      <w:proofErr w:type="spellEnd"/>
      <w:r w:rsidR="00926458">
        <w:t xml:space="preserve"> is continuing to work on NPRW contract and will table until next month’s city council meeting. </w:t>
      </w:r>
    </w:p>
    <w:p w:rsidR="0056428D" w:rsidRDefault="00926458">
      <w:proofErr w:type="gramStart"/>
      <w:r>
        <w:t>Schneider motion to approve bills, Gullickson 2</w:t>
      </w:r>
      <w:r w:rsidRPr="00926458">
        <w:rPr>
          <w:vertAlign w:val="superscript"/>
        </w:rPr>
        <w:t>nd</w:t>
      </w:r>
      <w:r>
        <w:t>, all voting aye, MC.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428D" w:rsidTr="0056428D">
        <w:tc>
          <w:tcPr>
            <w:tcW w:w="3192" w:type="dxa"/>
          </w:tcPr>
          <w:p w:rsidR="0056428D" w:rsidRDefault="0056428D">
            <w:r>
              <w:t>Ottertail Power Company</w:t>
            </w:r>
          </w:p>
        </w:tc>
        <w:tc>
          <w:tcPr>
            <w:tcW w:w="3192" w:type="dxa"/>
          </w:tcPr>
          <w:p w:rsidR="0056428D" w:rsidRDefault="0056428D">
            <w:r>
              <w:t>1505.98</w:t>
            </w:r>
          </w:p>
        </w:tc>
        <w:tc>
          <w:tcPr>
            <w:tcW w:w="3192" w:type="dxa"/>
          </w:tcPr>
          <w:p w:rsidR="0056428D" w:rsidRDefault="00D61152">
            <w:r>
              <w:t>Electricity</w:t>
            </w:r>
          </w:p>
        </w:tc>
      </w:tr>
      <w:tr w:rsidR="0056428D" w:rsidTr="0056428D">
        <w:tc>
          <w:tcPr>
            <w:tcW w:w="3192" w:type="dxa"/>
          </w:tcPr>
          <w:p w:rsidR="0056428D" w:rsidRDefault="0056428D">
            <w:r>
              <w:t>NPRWD</w:t>
            </w:r>
          </w:p>
        </w:tc>
        <w:tc>
          <w:tcPr>
            <w:tcW w:w="3192" w:type="dxa"/>
          </w:tcPr>
          <w:p w:rsidR="0056428D" w:rsidRDefault="0056428D">
            <w:r>
              <w:t>3720.05</w:t>
            </w:r>
          </w:p>
        </w:tc>
        <w:tc>
          <w:tcPr>
            <w:tcW w:w="3192" w:type="dxa"/>
          </w:tcPr>
          <w:p w:rsidR="0056428D" w:rsidRDefault="00D61152">
            <w:r>
              <w:t>Purchased water</w:t>
            </w:r>
          </w:p>
        </w:tc>
      </w:tr>
      <w:tr w:rsidR="0056428D" w:rsidTr="0056428D">
        <w:tc>
          <w:tcPr>
            <w:tcW w:w="3192" w:type="dxa"/>
          </w:tcPr>
          <w:p w:rsidR="0056428D" w:rsidRDefault="0056428D">
            <w:r>
              <w:t>Circle Sanitation</w:t>
            </w:r>
          </w:p>
        </w:tc>
        <w:tc>
          <w:tcPr>
            <w:tcW w:w="3192" w:type="dxa"/>
          </w:tcPr>
          <w:p w:rsidR="0056428D" w:rsidRDefault="0056428D">
            <w:r>
              <w:t>3811.50</w:t>
            </w:r>
          </w:p>
        </w:tc>
        <w:tc>
          <w:tcPr>
            <w:tcW w:w="3192" w:type="dxa"/>
          </w:tcPr>
          <w:p w:rsidR="0056428D" w:rsidRDefault="0056428D">
            <w:r>
              <w:t>Garbage</w:t>
            </w:r>
          </w:p>
        </w:tc>
      </w:tr>
      <w:tr w:rsidR="0056428D" w:rsidTr="0056428D">
        <w:tc>
          <w:tcPr>
            <w:tcW w:w="3192" w:type="dxa"/>
          </w:tcPr>
          <w:p w:rsidR="0056428D" w:rsidRDefault="0056428D">
            <w:r>
              <w:t>First District Health</w:t>
            </w:r>
          </w:p>
        </w:tc>
        <w:tc>
          <w:tcPr>
            <w:tcW w:w="3192" w:type="dxa"/>
          </w:tcPr>
          <w:p w:rsidR="0056428D" w:rsidRDefault="00FC2BCA">
            <w:r>
              <w:t>22.00</w:t>
            </w:r>
          </w:p>
        </w:tc>
        <w:tc>
          <w:tcPr>
            <w:tcW w:w="3192" w:type="dxa"/>
          </w:tcPr>
          <w:p w:rsidR="0056428D" w:rsidRDefault="00D61152">
            <w:r>
              <w:t>Professional fees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Fire Extinguishing Service</w:t>
            </w:r>
          </w:p>
        </w:tc>
        <w:tc>
          <w:tcPr>
            <w:tcW w:w="3192" w:type="dxa"/>
          </w:tcPr>
          <w:p w:rsidR="0056428D" w:rsidRDefault="00D61152">
            <w:r>
              <w:t>244.80</w:t>
            </w:r>
          </w:p>
        </w:tc>
        <w:tc>
          <w:tcPr>
            <w:tcW w:w="3192" w:type="dxa"/>
          </w:tcPr>
          <w:p w:rsidR="0056428D" w:rsidRDefault="00D61152">
            <w:r>
              <w:t>Professional fees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proofErr w:type="spellStart"/>
            <w:r>
              <w:t>Ameripride</w:t>
            </w:r>
            <w:proofErr w:type="spellEnd"/>
            <w:r>
              <w:t xml:space="preserve"> Services</w:t>
            </w:r>
          </w:p>
        </w:tc>
        <w:tc>
          <w:tcPr>
            <w:tcW w:w="3192" w:type="dxa"/>
          </w:tcPr>
          <w:p w:rsidR="0056428D" w:rsidRDefault="00D61152">
            <w:r>
              <w:t>129.49</w:t>
            </w:r>
          </w:p>
        </w:tc>
        <w:tc>
          <w:tcPr>
            <w:tcW w:w="3192" w:type="dxa"/>
          </w:tcPr>
          <w:p w:rsidR="0056428D" w:rsidRDefault="00D61152">
            <w:r>
              <w:t>Supplies hall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ND League of Cities</w:t>
            </w:r>
          </w:p>
        </w:tc>
        <w:tc>
          <w:tcPr>
            <w:tcW w:w="3192" w:type="dxa"/>
          </w:tcPr>
          <w:p w:rsidR="0056428D" w:rsidRDefault="00D61152">
            <w:r>
              <w:t>60.00</w:t>
            </w:r>
          </w:p>
        </w:tc>
        <w:tc>
          <w:tcPr>
            <w:tcW w:w="3192" w:type="dxa"/>
          </w:tcPr>
          <w:p w:rsidR="0056428D" w:rsidRDefault="00D61152">
            <w:r>
              <w:t>Dues and subscriptions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Staples</w:t>
            </w:r>
          </w:p>
        </w:tc>
        <w:tc>
          <w:tcPr>
            <w:tcW w:w="3192" w:type="dxa"/>
          </w:tcPr>
          <w:p w:rsidR="0056428D" w:rsidRDefault="00D61152">
            <w:r>
              <w:t>150.00</w:t>
            </w:r>
          </w:p>
        </w:tc>
        <w:tc>
          <w:tcPr>
            <w:tcW w:w="3192" w:type="dxa"/>
          </w:tcPr>
          <w:p w:rsidR="0056428D" w:rsidRDefault="00D61152">
            <w:r>
              <w:t>Office supplies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Steins</w:t>
            </w:r>
          </w:p>
        </w:tc>
        <w:tc>
          <w:tcPr>
            <w:tcW w:w="3192" w:type="dxa"/>
          </w:tcPr>
          <w:p w:rsidR="0056428D" w:rsidRDefault="00D61152">
            <w:r>
              <w:t>39.46</w:t>
            </w:r>
          </w:p>
        </w:tc>
        <w:tc>
          <w:tcPr>
            <w:tcW w:w="3192" w:type="dxa"/>
          </w:tcPr>
          <w:p w:rsidR="0056428D" w:rsidRDefault="00D61152">
            <w:r>
              <w:t>Hall supplies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NDBCBS</w:t>
            </w:r>
          </w:p>
        </w:tc>
        <w:tc>
          <w:tcPr>
            <w:tcW w:w="3192" w:type="dxa"/>
          </w:tcPr>
          <w:p w:rsidR="0056428D" w:rsidRDefault="00D61152">
            <w:r>
              <w:t>505.59</w:t>
            </w:r>
          </w:p>
        </w:tc>
        <w:tc>
          <w:tcPr>
            <w:tcW w:w="3192" w:type="dxa"/>
          </w:tcPr>
          <w:p w:rsidR="0056428D" w:rsidRDefault="00D61152">
            <w:r>
              <w:t>Health Insurance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Dakota Fluid and Power</w:t>
            </w:r>
          </w:p>
        </w:tc>
        <w:tc>
          <w:tcPr>
            <w:tcW w:w="3192" w:type="dxa"/>
          </w:tcPr>
          <w:p w:rsidR="0056428D" w:rsidRDefault="00D61152">
            <w:r>
              <w:t>125.36</w:t>
            </w:r>
          </w:p>
        </w:tc>
        <w:tc>
          <w:tcPr>
            <w:tcW w:w="3192" w:type="dxa"/>
          </w:tcPr>
          <w:p w:rsidR="0056428D" w:rsidRDefault="00D61152">
            <w:r>
              <w:t xml:space="preserve">Street department 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Bremer Insurance</w:t>
            </w:r>
          </w:p>
        </w:tc>
        <w:tc>
          <w:tcPr>
            <w:tcW w:w="3192" w:type="dxa"/>
          </w:tcPr>
          <w:p w:rsidR="0056428D" w:rsidRDefault="00D61152">
            <w:r>
              <w:t>1188.00</w:t>
            </w:r>
          </w:p>
        </w:tc>
        <w:tc>
          <w:tcPr>
            <w:tcW w:w="3192" w:type="dxa"/>
          </w:tcPr>
          <w:p w:rsidR="0056428D" w:rsidRDefault="00D61152">
            <w:r>
              <w:t>Insurance expense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USPS</w:t>
            </w:r>
          </w:p>
        </w:tc>
        <w:tc>
          <w:tcPr>
            <w:tcW w:w="3192" w:type="dxa"/>
          </w:tcPr>
          <w:p w:rsidR="0056428D" w:rsidRDefault="00D61152">
            <w:r>
              <w:t>100.00</w:t>
            </w:r>
          </w:p>
        </w:tc>
        <w:tc>
          <w:tcPr>
            <w:tcW w:w="3192" w:type="dxa"/>
          </w:tcPr>
          <w:p w:rsidR="0056428D" w:rsidRDefault="00D61152">
            <w:r>
              <w:t>Postage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S&amp;J Hardware</w:t>
            </w:r>
          </w:p>
        </w:tc>
        <w:tc>
          <w:tcPr>
            <w:tcW w:w="3192" w:type="dxa"/>
          </w:tcPr>
          <w:p w:rsidR="0056428D" w:rsidRDefault="00D61152">
            <w:r>
              <w:t>25.98</w:t>
            </w:r>
          </w:p>
        </w:tc>
        <w:tc>
          <w:tcPr>
            <w:tcW w:w="3192" w:type="dxa"/>
          </w:tcPr>
          <w:p w:rsidR="0056428D" w:rsidRDefault="00D61152">
            <w:r>
              <w:t>Repairs and maintenance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ND Office of State Tax</w:t>
            </w:r>
          </w:p>
        </w:tc>
        <w:tc>
          <w:tcPr>
            <w:tcW w:w="3192" w:type="dxa"/>
          </w:tcPr>
          <w:p w:rsidR="0056428D" w:rsidRDefault="00D61152">
            <w:r>
              <w:t>11.10</w:t>
            </w:r>
          </w:p>
        </w:tc>
        <w:tc>
          <w:tcPr>
            <w:tcW w:w="3192" w:type="dxa"/>
          </w:tcPr>
          <w:p w:rsidR="0056428D" w:rsidRDefault="00D61152">
            <w:r>
              <w:t>Tax</w:t>
            </w:r>
          </w:p>
        </w:tc>
      </w:tr>
      <w:tr w:rsidR="0056428D" w:rsidTr="0056428D">
        <w:tc>
          <w:tcPr>
            <w:tcW w:w="3192" w:type="dxa"/>
          </w:tcPr>
          <w:p w:rsidR="0056428D" w:rsidRDefault="00D61152">
            <w:r>
              <w:t>Max Farm Services</w:t>
            </w:r>
          </w:p>
        </w:tc>
        <w:tc>
          <w:tcPr>
            <w:tcW w:w="3192" w:type="dxa"/>
          </w:tcPr>
          <w:p w:rsidR="0056428D" w:rsidRDefault="00D61152">
            <w:r>
              <w:t>339.50</w:t>
            </w:r>
          </w:p>
        </w:tc>
        <w:tc>
          <w:tcPr>
            <w:tcW w:w="3192" w:type="dxa"/>
          </w:tcPr>
          <w:p w:rsidR="0056428D" w:rsidRDefault="00D61152">
            <w:r>
              <w:t>Fuel Expense</w:t>
            </w:r>
          </w:p>
        </w:tc>
      </w:tr>
    </w:tbl>
    <w:p w:rsidR="00926458" w:rsidRDefault="00926458">
      <w:r>
        <w:t xml:space="preserve"> </w:t>
      </w:r>
    </w:p>
    <w:p w:rsidR="00926458" w:rsidRDefault="00926458">
      <w:proofErr w:type="gramStart"/>
      <w:r>
        <w:t>Gullickson motion to approve Local Permit for City of Max Park Board from 1/7/19 to 6/30/19, Swanson second, all voting aye, MC.</w:t>
      </w:r>
      <w:proofErr w:type="gramEnd"/>
    </w:p>
    <w:p w:rsidR="00926458" w:rsidRDefault="00926458">
      <w:proofErr w:type="gramStart"/>
      <w:r>
        <w:t>Discussion on North Dakota Department of Health Inert Waste Landfill-unannounced inspection and correcting the deficiencies.</w:t>
      </w:r>
      <w:proofErr w:type="gramEnd"/>
      <w:r>
        <w:t xml:space="preserve"> </w:t>
      </w:r>
    </w:p>
    <w:p w:rsidR="009E13BD" w:rsidRDefault="009E13BD">
      <w:proofErr w:type="gramStart"/>
      <w:r>
        <w:t xml:space="preserve">Discussion on Crash Report of the Stop Sign at the </w:t>
      </w:r>
      <w:proofErr w:type="spellStart"/>
      <w:r>
        <w:t>Cenex</w:t>
      </w:r>
      <w:proofErr w:type="spellEnd"/>
      <w:r>
        <w:t xml:space="preserve"> store.</w:t>
      </w:r>
      <w:proofErr w:type="gramEnd"/>
      <w:r>
        <w:t xml:space="preserve"> </w:t>
      </w:r>
    </w:p>
    <w:p w:rsidR="009E13BD" w:rsidRDefault="009E13BD">
      <w:r>
        <w:lastRenderedPageBreak/>
        <w:t xml:space="preserve">Council approved City Maintenance to have overtime due to the water break. </w:t>
      </w:r>
      <w:proofErr w:type="gramStart"/>
      <w:r>
        <w:t>Discussion on the new sander</w:t>
      </w:r>
      <w:r w:rsidR="00351B0A">
        <w:t>, and loader</w:t>
      </w:r>
      <w:r>
        <w:t xml:space="preserve"> for the city</w:t>
      </w:r>
      <w:r w:rsidR="00351B0A">
        <w:t>.</w:t>
      </w:r>
      <w:proofErr w:type="gramEnd"/>
      <w:r>
        <w:t xml:space="preserve"> </w:t>
      </w:r>
    </w:p>
    <w:p w:rsidR="009E13BD" w:rsidRDefault="009E13BD">
      <w:proofErr w:type="gramStart"/>
      <w:r>
        <w:t>Swanson motion to approve the financial report, court report, and Delinquent water accounts, Westman second, all voting aye, MC.</w:t>
      </w:r>
      <w:proofErr w:type="gramEnd"/>
    </w:p>
    <w:p w:rsidR="00F8777B" w:rsidRDefault="00F8777B">
      <w:r>
        <w:t>Council Concerns /Open Discussion:</w:t>
      </w:r>
      <w:r w:rsidR="00441C4F">
        <w:t xml:space="preserve"> </w:t>
      </w:r>
      <w:r>
        <w:t xml:space="preserve">Discussion on donations to Post Prom and any other benefits in the City of Max. Council will table until next city council meeting. </w:t>
      </w:r>
      <w:proofErr w:type="gramStart"/>
      <w:r w:rsidR="00441C4F">
        <w:t>Schneider motion to approve purchasing a new printer for</w:t>
      </w:r>
      <w:r w:rsidR="002159E0">
        <w:t xml:space="preserve"> Max city</w:t>
      </w:r>
      <w:bookmarkStart w:id="0" w:name="_GoBack"/>
      <w:bookmarkEnd w:id="0"/>
      <w:r w:rsidR="00441C4F">
        <w:t xml:space="preserve"> </w:t>
      </w:r>
      <w:r w:rsidR="00351B0A">
        <w:t>auditor’s</w:t>
      </w:r>
      <w:r w:rsidR="00441C4F">
        <w:t xml:space="preserve"> office, Gullickson 2</w:t>
      </w:r>
      <w:r w:rsidR="00441C4F" w:rsidRPr="00441C4F">
        <w:rPr>
          <w:vertAlign w:val="superscript"/>
        </w:rPr>
        <w:t>nd</w:t>
      </w:r>
      <w:r w:rsidR="00441C4F">
        <w:t xml:space="preserve"> all voting aye, MC.</w:t>
      </w:r>
      <w:proofErr w:type="gramEnd"/>
      <w:r w:rsidR="00441C4F">
        <w:t xml:space="preserve">  </w:t>
      </w:r>
      <w:proofErr w:type="gramStart"/>
      <w:r w:rsidR="00441C4F">
        <w:t>Discussion on fixing water break in front of Max Farm Services and Max Fire Department.</w:t>
      </w:r>
      <w:proofErr w:type="gramEnd"/>
      <w:r w:rsidR="00441C4F">
        <w:t xml:space="preserve">  Swanson motion to approve Quality Dirt Works to fix water break for City of Max, Gullickson 2</w:t>
      </w:r>
      <w:r w:rsidR="00441C4F" w:rsidRPr="00441C4F">
        <w:rPr>
          <w:vertAlign w:val="superscript"/>
        </w:rPr>
        <w:t>nd</w:t>
      </w:r>
      <w:r w:rsidR="00441C4F">
        <w:t xml:space="preserve">, </w:t>
      </w:r>
      <w:proofErr w:type="gramStart"/>
      <w:r w:rsidR="00441C4F">
        <w:t>Westman</w:t>
      </w:r>
      <w:proofErr w:type="gramEnd"/>
      <w:r w:rsidR="00441C4F">
        <w:t xml:space="preserve"> voting aye, MC. Schneider abstained from voting. </w:t>
      </w:r>
    </w:p>
    <w:p w:rsidR="00351B0A" w:rsidRDefault="00351B0A">
      <w:r>
        <w:t>Schneider motion to adjourn, Gullickson 2</w:t>
      </w:r>
      <w:r w:rsidRPr="00351B0A">
        <w:rPr>
          <w:vertAlign w:val="superscript"/>
        </w:rPr>
        <w:t>nd</w:t>
      </w:r>
      <w:r>
        <w:t>, meeting adjourned.</w:t>
      </w:r>
    </w:p>
    <w:p w:rsidR="00351B0A" w:rsidRDefault="00351B0A">
      <w:r>
        <w:t>The next Max City Council meeting is February 4</w:t>
      </w:r>
      <w:r w:rsidRPr="00351B0A">
        <w:rPr>
          <w:vertAlign w:val="superscript"/>
        </w:rPr>
        <w:t>th</w:t>
      </w:r>
      <w:r>
        <w:t>, 2019@ 7:00pm.</w:t>
      </w:r>
    </w:p>
    <w:p w:rsidR="00351B0A" w:rsidRDefault="00351B0A"/>
    <w:p w:rsidR="009E13BD" w:rsidRDefault="009E13BD"/>
    <w:p w:rsidR="00DB77E0" w:rsidRDefault="00B8741B">
      <w:r>
        <w:t xml:space="preserve"> </w:t>
      </w:r>
    </w:p>
    <w:sectPr w:rsidR="00DB77E0" w:rsidSect="00DB77E0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E0"/>
    <w:rsid w:val="0007014F"/>
    <w:rsid w:val="001D1FD4"/>
    <w:rsid w:val="002159E0"/>
    <w:rsid w:val="00351B0A"/>
    <w:rsid w:val="00441C4F"/>
    <w:rsid w:val="0056428D"/>
    <w:rsid w:val="00926458"/>
    <w:rsid w:val="009E13BD"/>
    <w:rsid w:val="00B8741B"/>
    <w:rsid w:val="00D61152"/>
    <w:rsid w:val="00DB77E0"/>
    <w:rsid w:val="00F8777B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2</cp:revision>
  <dcterms:created xsi:type="dcterms:W3CDTF">2019-01-08T18:59:00Z</dcterms:created>
  <dcterms:modified xsi:type="dcterms:W3CDTF">2019-01-08T18:59:00Z</dcterms:modified>
</cp:coreProperties>
</file>