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974F95">
      <w:proofErr w:type="gramStart"/>
      <w:r>
        <w:t>Max City Council Meeting on February 6</w:t>
      </w:r>
      <w:r w:rsidRPr="00974F95">
        <w:rPr>
          <w:vertAlign w:val="superscript"/>
        </w:rPr>
        <w:t>th</w:t>
      </w:r>
      <w:r>
        <w:t>, 2019 @ 7:00pm.</w:t>
      </w:r>
      <w:proofErr w:type="gramEnd"/>
      <w:r>
        <w:t xml:space="preserve"> </w:t>
      </w:r>
    </w:p>
    <w:p w:rsidR="00974F95" w:rsidRDefault="00974F95">
      <w:r>
        <w:t xml:space="preserve">Present: Randy </w:t>
      </w:r>
      <w:proofErr w:type="gramStart"/>
      <w:r>
        <w:t>Swanson(</w:t>
      </w:r>
      <w:proofErr w:type="gramEnd"/>
      <w:r>
        <w:t>council)Robert Boedicker(Mayor) Roger Westman(council)Nancy Gullickson(council)Nathan Schneider(council)</w:t>
      </w:r>
    </w:p>
    <w:p w:rsidR="00974F95" w:rsidRDefault="00974F95">
      <w:r>
        <w:t xml:space="preserve">Visitors: Richard Gullickson, Nathan </w:t>
      </w:r>
      <w:proofErr w:type="spellStart"/>
      <w:proofErr w:type="gramStart"/>
      <w:r>
        <w:t>Amik</w:t>
      </w:r>
      <w:proofErr w:type="spellEnd"/>
      <w:r>
        <w:t>(</w:t>
      </w:r>
      <w:proofErr w:type="spellStart"/>
      <w:proofErr w:type="gramEnd"/>
      <w:r>
        <w:t>Akerman</w:t>
      </w:r>
      <w:proofErr w:type="spellEnd"/>
      <w:r>
        <w:t>-Estvold), Ray Iverson</w:t>
      </w:r>
    </w:p>
    <w:p w:rsidR="00974F95" w:rsidRDefault="00974F95">
      <w:r>
        <w:t>Boedicker called the meeting to order. Schneider moved to approve and dispense with the reading minutes from previous meeting, Swanson second all voting aye, MC.</w:t>
      </w:r>
    </w:p>
    <w:p w:rsidR="00974F95" w:rsidRDefault="00974F95">
      <w:r>
        <w:t xml:space="preserve"> </w:t>
      </w:r>
      <w:proofErr w:type="spellStart"/>
      <w:r>
        <w:t>Amik</w:t>
      </w:r>
      <w:proofErr w:type="spellEnd"/>
      <w:r>
        <w:t xml:space="preserve"> from </w:t>
      </w:r>
      <w:proofErr w:type="spellStart"/>
      <w:r>
        <w:t>Akerman</w:t>
      </w:r>
      <w:proofErr w:type="spellEnd"/>
      <w:r>
        <w:t xml:space="preserve"> –Estvold discussed the NPRW contract and is waiting to hear back from them. Tabled until he </w:t>
      </w:r>
      <w:proofErr w:type="gramStart"/>
      <w:r>
        <w:t>hears  back</w:t>
      </w:r>
      <w:proofErr w:type="gramEnd"/>
      <w:r>
        <w:t xml:space="preserve"> from them.  </w:t>
      </w:r>
    </w:p>
    <w:p w:rsidR="00974F95" w:rsidRDefault="00974F95">
      <w:proofErr w:type="spellStart"/>
      <w:r>
        <w:t>Amik</w:t>
      </w:r>
      <w:proofErr w:type="spellEnd"/>
      <w:r>
        <w:t xml:space="preserve"> discussed </w:t>
      </w:r>
      <w:r w:rsidR="006D1618">
        <w:t>reaching out to Ottertail Power about changing street lights to LED.</w:t>
      </w:r>
    </w:p>
    <w:p w:rsidR="006D1618" w:rsidRDefault="006D1618">
      <w:proofErr w:type="spellStart"/>
      <w:r>
        <w:t>Amik</w:t>
      </w:r>
      <w:proofErr w:type="spellEnd"/>
      <w:r>
        <w:t xml:space="preserve"> discussed the </w:t>
      </w:r>
      <w:proofErr w:type="spellStart"/>
      <w:r>
        <w:t>watermain</w:t>
      </w:r>
      <w:proofErr w:type="spellEnd"/>
      <w:r>
        <w:t xml:space="preserve"> break on 1-23-19.</w:t>
      </w:r>
    </w:p>
    <w:p w:rsidR="006D1618" w:rsidRDefault="006D1618">
      <w:proofErr w:type="spellStart"/>
      <w:r>
        <w:t>Amik</w:t>
      </w:r>
      <w:proofErr w:type="spellEnd"/>
      <w:r>
        <w:t xml:space="preserve"> discussed building codes, sidewalk replacement</w:t>
      </w:r>
      <w:proofErr w:type="gramStart"/>
      <w:r>
        <w:t xml:space="preserve">,  </w:t>
      </w:r>
      <w:proofErr w:type="spellStart"/>
      <w:r>
        <w:t>Cenex</w:t>
      </w:r>
      <w:proofErr w:type="spellEnd"/>
      <w:proofErr w:type="gramEnd"/>
      <w:r>
        <w:t xml:space="preserve"> stop sign.</w:t>
      </w:r>
    </w:p>
    <w:p w:rsidR="006D1618" w:rsidRDefault="006D1618">
      <w:proofErr w:type="spellStart"/>
      <w:r>
        <w:t>Amik</w:t>
      </w:r>
      <w:proofErr w:type="spellEnd"/>
      <w:r>
        <w:t xml:space="preserve"> discussed the Water Tower inspection reports and Swanson motion to approve to fix water tower this summer Schneider second all voting aye. MC</w:t>
      </w:r>
    </w:p>
    <w:p w:rsidR="006D1618" w:rsidRDefault="006D1618">
      <w:r>
        <w:t xml:space="preserve">Iverson discussed the </w:t>
      </w:r>
      <w:r w:rsidR="00417DA4">
        <w:t>auction that</w:t>
      </w:r>
      <w:r>
        <w:t xml:space="preserve"> is planned for March 23</w:t>
      </w:r>
      <w:r w:rsidRPr="006D1618">
        <w:rPr>
          <w:vertAlign w:val="superscript"/>
        </w:rPr>
        <w:t>rd</w:t>
      </w:r>
      <w:r>
        <w:t xml:space="preserve"> at the Max City Hall</w:t>
      </w:r>
      <w:r w:rsidR="00417DA4">
        <w:t xml:space="preserve">, discussion on getting new furnace for the Max Museum, and putting racks in the kitchen area of City Hall for food pantry. </w:t>
      </w:r>
    </w:p>
    <w:p w:rsidR="00417DA4" w:rsidRDefault="00417DA4">
      <w:r>
        <w:t>Planning and Zoning had a special meeting on Saturday February 2</w:t>
      </w:r>
      <w:r w:rsidRPr="00417DA4">
        <w:rPr>
          <w:vertAlign w:val="superscript"/>
        </w:rPr>
        <w:t>nd</w:t>
      </w:r>
      <w:r>
        <w:t>, 2019 about Delzer application for zoning change. There is a Hearing set up for February 19</w:t>
      </w:r>
      <w:r w:rsidRPr="00417DA4">
        <w:rPr>
          <w:vertAlign w:val="superscript"/>
        </w:rPr>
        <w:t>th</w:t>
      </w:r>
      <w:r>
        <w:t>, 2019 at 6:30pm at the Max City Hall</w:t>
      </w:r>
      <w:r w:rsidR="000148E3">
        <w:t xml:space="preserve">. Kathy Huettl from Planning and Zoning discussed they will not have another monthly meeting until April unless it is requested. </w:t>
      </w:r>
    </w:p>
    <w:p w:rsidR="00726BCF" w:rsidRDefault="000148E3">
      <w:r>
        <w:t>Discussion on Polsfut parcel reduction.</w:t>
      </w:r>
    </w:p>
    <w:p w:rsidR="00726BCF" w:rsidRDefault="00726BCF">
      <w:bookmarkStart w:id="0" w:name="_GoBack"/>
      <w:bookmarkEnd w:id="0"/>
      <w:r>
        <w:t>Bills: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6BCF" w:rsidTr="00726BCF">
        <w:tc>
          <w:tcPr>
            <w:tcW w:w="4788" w:type="dxa"/>
          </w:tcPr>
          <w:p w:rsidR="00726BCF" w:rsidRDefault="00726BCF">
            <w:r>
              <w:t>McLean County Treasurer</w:t>
            </w:r>
          </w:p>
        </w:tc>
        <w:tc>
          <w:tcPr>
            <w:tcW w:w="4788" w:type="dxa"/>
          </w:tcPr>
          <w:p w:rsidR="00726BCF" w:rsidRDefault="00726BCF">
            <w:r>
              <w:t>$787.16</w:t>
            </w:r>
          </w:p>
        </w:tc>
      </w:tr>
      <w:tr w:rsidR="00726BCF" w:rsidTr="00726BCF">
        <w:tc>
          <w:tcPr>
            <w:tcW w:w="4788" w:type="dxa"/>
          </w:tcPr>
          <w:p w:rsidR="00726BCF" w:rsidRDefault="00726BCF">
            <w:r>
              <w:t>Ottertail Power-Christmas Lights</w:t>
            </w:r>
          </w:p>
        </w:tc>
        <w:tc>
          <w:tcPr>
            <w:tcW w:w="4788" w:type="dxa"/>
          </w:tcPr>
          <w:p w:rsidR="00726BCF" w:rsidRDefault="00726BCF">
            <w:r>
              <w:t>$108.28</w:t>
            </w:r>
          </w:p>
        </w:tc>
      </w:tr>
      <w:tr w:rsidR="00726BCF" w:rsidTr="00726BCF">
        <w:tc>
          <w:tcPr>
            <w:tcW w:w="4788" w:type="dxa"/>
          </w:tcPr>
          <w:p w:rsidR="00726BCF" w:rsidRDefault="00726BCF">
            <w:r>
              <w:t>Acme Tools</w:t>
            </w:r>
          </w:p>
        </w:tc>
        <w:tc>
          <w:tcPr>
            <w:tcW w:w="4788" w:type="dxa"/>
          </w:tcPr>
          <w:p w:rsidR="00726BCF" w:rsidRDefault="00726BCF">
            <w:r>
              <w:t>$439.29</w:t>
            </w:r>
          </w:p>
        </w:tc>
      </w:tr>
      <w:tr w:rsidR="00726BCF" w:rsidTr="00726BCF">
        <w:tc>
          <w:tcPr>
            <w:tcW w:w="4788" w:type="dxa"/>
          </w:tcPr>
          <w:p w:rsidR="00726BCF" w:rsidRDefault="00726BCF">
            <w:proofErr w:type="spellStart"/>
            <w:r>
              <w:t>Nd</w:t>
            </w:r>
            <w:proofErr w:type="spellEnd"/>
            <w:r>
              <w:t xml:space="preserve"> Municipal Judge Association</w:t>
            </w:r>
          </w:p>
        </w:tc>
        <w:tc>
          <w:tcPr>
            <w:tcW w:w="4788" w:type="dxa"/>
          </w:tcPr>
          <w:p w:rsidR="00726BCF" w:rsidRDefault="00726BCF">
            <w:r>
              <w:t>$25.00</w:t>
            </w:r>
          </w:p>
        </w:tc>
      </w:tr>
      <w:tr w:rsidR="00726BCF" w:rsidTr="00726BCF">
        <w:tc>
          <w:tcPr>
            <w:tcW w:w="4788" w:type="dxa"/>
          </w:tcPr>
          <w:p w:rsidR="00726BCF" w:rsidRDefault="00726BCF">
            <w:r>
              <w:t>Swanston Equipment</w:t>
            </w:r>
          </w:p>
        </w:tc>
        <w:tc>
          <w:tcPr>
            <w:tcW w:w="4788" w:type="dxa"/>
          </w:tcPr>
          <w:p w:rsidR="00726BCF" w:rsidRDefault="00726BCF">
            <w:r>
              <w:t>$127.17</w:t>
            </w:r>
          </w:p>
        </w:tc>
      </w:tr>
      <w:tr w:rsidR="00726BCF" w:rsidTr="00726BCF">
        <w:tc>
          <w:tcPr>
            <w:tcW w:w="4788" w:type="dxa"/>
          </w:tcPr>
          <w:p w:rsidR="00726BCF" w:rsidRDefault="00726BCF">
            <w:r>
              <w:t>BHG</w:t>
            </w:r>
          </w:p>
        </w:tc>
        <w:tc>
          <w:tcPr>
            <w:tcW w:w="4788" w:type="dxa"/>
          </w:tcPr>
          <w:p w:rsidR="00726BCF" w:rsidRDefault="00726BCF">
            <w:r>
              <w:t>$66.36</w:t>
            </w:r>
          </w:p>
        </w:tc>
      </w:tr>
      <w:tr w:rsidR="00726BCF" w:rsidTr="00726BCF">
        <w:tc>
          <w:tcPr>
            <w:tcW w:w="4788" w:type="dxa"/>
          </w:tcPr>
          <w:p w:rsidR="00726BCF" w:rsidRDefault="00726BCF">
            <w:proofErr w:type="spellStart"/>
            <w:r>
              <w:t>Ameripride</w:t>
            </w:r>
            <w:proofErr w:type="spellEnd"/>
            <w:r>
              <w:t xml:space="preserve"> Services</w:t>
            </w:r>
          </w:p>
        </w:tc>
        <w:tc>
          <w:tcPr>
            <w:tcW w:w="4788" w:type="dxa"/>
          </w:tcPr>
          <w:p w:rsidR="00726BCF" w:rsidRDefault="00726BCF">
            <w:r>
              <w:t>$129.49</w:t>
            </w:r>
          </w:p>
        </w:tc>
      </w:tr>
      <w:tr w:rsidR="00726BCF" w:rsidTr="00726BCF">
        <w:tc>
          <w:tcPr>
            <w:tcW w:w="4788" w:type="dxa"/>
          </w:tcPr>
          <w:p w:rsidR="00726BCF" w:rsidRDefault="00726BCF">
            <w:r>
              <w:t>NPRWD</w:t>
            </w:r>
          </w:p>
        </w:tc>
        <w:tc>
          <w:tcPr>
            <w:tcW w:w="4788" w:type="dxa"/>
          </w:tcPr>
          <w:p w:rsidR="00726BCF" w:rsidRDefault="00726BCF">
            <w:r>
              <w:t>$4187.14</w:t>
            </w:r>
          </w:p>
        </w:tc>
      </w:tr>
      <w:tr w:rsidR="00726BCF" w:rsidTr="00726BCF">
        <w:tc>
          <w:tcPr>
            <w:tcW w:w="4788" w:type="dxa"/>
          </w:tcPr>
          <w:p w:rsidR="00726BCF" w:rsidRDefault="00726BCF">
            <w:r>
              <w:t>McLean County Sheriff’s Department</w:t>
            </w:r>
          </w:p>
        </w:tc>
        <w:tc>
          <w:tcPr>
            <w:tcW w:w="4788" w:type="dxa"/>
          </w:tcPr>
          <w:p w:rsidR="00726BCF" w:rsidRDefault="00726BCF">
            <w:r>
              <w:t>$2300.91</w:t>
            </w:r>
          </w:p>
        </w:tc>
      </w:tr>
      <w:tr w:rsidR="00726BCF" w:rsidTr="00726BCF">
        <w:tc>
          <w:tcPr>
            <w:tcW w:w="4788" w:type="dxa"/>
          </w:tcPr>
          <w:p w:rsidR="00726BCF" w:rsidRDefault="00726BCF">
            <w:r>
              <w:t>Max Farm Services</w:t>
            </w:r>
          </w:p>
        </w:tc>
        <w:tc>
          <w:tcPr>
            <w:tcW w:w="4788" w:type="dxa"/>
          </w:tcPr>
          <w:p w:rsidR="00726BCF" w:rsidRDefault="00726BCF">
            <w:r>
              <w:t>$427.39</w:t>
            </w:r>
          </w:p>
        </w:tc>
      </w:tr>
    </w:tbl>
    <w:p w:rsidR="00726BCF" w:rsidRDefault="00726BCF"/>
    <w:p w:rsidR="000148E3" w:rsidRDefault="000148E3">
      <w:proofErr w:type="gramStart"/>
      <w:r>
        <w:t>Swanson motion to approve bills, Schneider 2</w:t>
      </w:r>
      <w:r w:rsidRPr="000148E3">
        <w:rPr>
          <w:vertAlign w:val="superscript"/>
        </w:rPr>
        <w:t>nd</w:t>
      </w:r>
      <w:r>
        <w:t>, all voting aye.</w:t>
      </w:r>
      <w:proofErr w:type="gramEnd"/>
    </w:p>
    <w:p w:rsidR="002A0429" w:rsidRDefault="002A0429">
      <w:r>
        <w:t xml:space="preserve">Swanson </w:t>
      </w:r>
      <w:proofErr w:type="spellStart"/>
      <w:r>
        <w:t>motionFinancial</w:t>
      </w:r>
      <w:proofErr w:type="spellEnd"/>
      <w:r>
        <w:t xml:space="preserve"> statements, court citations, and delinquent water accounts discussed. </w:t>
      </w:r>
    </w:p>
    <w:p w:rsidR="000A7F63" w:rsidRDefault="000A7F63">
      <w:r>
        <w:lastRenderedPageBreak/>
        <w:t xml:space="preserve">Council discussion on water bills, burn permit, snow removal and vehicles and trailer parked on streets, and grants for infrastructure. </w:t>
      </w:r>
    </w:p>
    <w:p w:rsidR="000A7F63" w:rsidRDefault="000A7F63">
      <w:r>
        <w:t>Schneider motion to adjourn, Gullickson second, meeting adjourned.</w:t>
      </w:r>
    </w:p>
    <w:p w:rsidR="000A7F63" w:rsidRDefault="000A7F63">
      <w:r>
        <w:t>The next Max City Council Meeting will be March 4</w:t>
      </w:r>
      <w:r w:rsidRPr="000A7F63">
        <w:rPr>
          <w:vertAlign w:val="superscript"/>
        </w:rPr>
        <w:t>th</w:t>
      </w:r>
      <w:r>
        <w:t xml:space="preserve">, at 7:00pm at Max City Hall. </w:t>
      </w:r>
    </w:p>
    <w:p w:rsidR="006D1618" w:rsidRDefault="006D1618"/>
    <w:p w:rsidR="006D1618" w:rsidRDefault="006D1618"/>
    <w:sectPr w:rsidR="006D1618" w:rsidSect="00974F95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95"/>
    <w:rsid w:val="000148E3"/>
    <w:rsid w:val="0007014F"/>
    <w:rsid w:val="000A7F63"/>
    <w:rsid w:val="001D1FD4"/>
    <w:rsid w:val="002A0429"/>
    <w:rsid w:val="00417DA4"/>
    <w:rsid w:val="006D1618"/>
    <w:rsid w:val="00726BCF"/>
    <w:rsid w:val="00974F95"/>
    <w:rsid w:val="00C4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2</cp:revision>
  <dcterms:created xsi:type="dcterms:W3CDTF">2019-02-11T15:13:00Z</dcterms:created>
  <dcterms:modified xsi:type="dcterms:W3CDTF">2019-02-11T15:13:00Z</dcterms:modified>
</cp:coreProperties>
</file>